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39B9D6F2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FEDS.08.01-IZ.00-0027</w:t>
      </w:r>
    </w:p>
    <w:p w14:paraId="2977CAAC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„Zawodowo w przyszłość - rozwój umiejętności niezbędnych na rynku pracy aglomeracji wrocławskiej”</w:t>
      </w:r>
    </w:p>
    <w:p w14:paraId="73A6EA45" w14:textId="77777777" w:rsidR="005F0566" w:rsidRDefault="005F0566">
      <w:pPr>
        <w:spacing w:after="0" w:line="240" w:lineRule="auto"/>
        <w:jc w:val="center"/>
        <w:rPr>
          <w:b/>
          <w:sz w:val="20"/>
          <w:szCs w:val="20"/>
        </w:rPr>
      </w:pPr>
    </w:p>
    <w:p w14:paraId="65764556" w14:textId="4570CD98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STAŻE </w:t>
      </w:r>
      <w:r w:rsidR="00E77A54">
        <w:rPr>
          <w:b/>
          <w:sz w:val="20"/>
          <w:szCs w:val="20"/>
        </w:rPr>
        <w:t>BRANŻOWE NAUCZYCIELI</w:t>
      </w:r>
    </w:p>
    <w:p w14:paraId="054EE038" w14:textId="77777777" w:rsidR="005F0566" w:rsidRDefault="005F0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148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565"/>
        <w:gridCol w:w="3100"/>
        <w:gridCol w:w="2835"/>
        <w:gridCol w:w="1695"/>
        <w:gridCol w:w="4860"/>
      </w:tblGrid>
      <w:tr w:rsidR="005F0566" w14:paraId="65977168" w14:textId="77777777">
        <w:trPr>
          <w:trHeight w:val="82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FC6E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1565" w:type="dxa"/>
            <w:vAlign w:val="center"/>
          </w:tcPr>
          <w:p w14:paraId="1814F5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realizacji wsparcia</w:t>
            </w:r>
          </w:p>
        </w:tc>
        <w:tc>
          <w:tcPr>
            <w:tcW w:w="2835" w:type="dxa"/>
            <w:vAlign w:val="center"/>
          </w:tcPr>
          <w:p w14:paraId="33C098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Numer umowy</w:t>
            </w:r>
          </w:p>
        </w:tc>
        <w:tc>
          <w:tcPr>
            <w:tcW w:w="1695" w:type="dxa"/>
            <w:vAlign w:val="center"/>
          </w:tcPr>
          <w:p w14:paraId="7E9969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Godziny, w których  wsparcie jest realizowane*</w:t>
            </w:r>
          </w:p>
        </w:tc>
        <w:tc>
          <w:tcPr>
            <w:tcW w:w="4860" w:type="dxa"/>
            <w:vAlign w:val="center"/>
          </w:tcPr>
          <w:p w14:paraId="5E7FBD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Podmiot realizujący wsparcie i adres realizacji wsparcia</w:t>
            </w:r>
          </w:p>
        </w:tc>
      </w:tr>
      <w:tr w:rsidR="005F0566" w14:paraId="47BAE4FD" w14:textId="77777777">
        <w:trPr>
          <w:trHeight w:val="515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E6A2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65" w:type="dxa"/>
            <w:vAlign w:val="center"/>
          </w:tcPr>
          <w:p w14:paraId="14048F5A" w14:textId="23821A18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</w:t>
            </w:r>
            <w:r w:rsidR="00CC4F42">
              <w:rPr>
                <w:rFonts w:ascii="Calibri" w:eastAsia="Calibri" w:hAnsi="Calibri" w:cs="Calibri"/>
                <w:color w:val="000000"/>
              </w:rPr>
              <w:t>branżowy</w:t>
            </w:r>
            <w:r>
              <w:rPr>
                <w:rFonts w:ascii="Calibri" w:eastAsia="Calibri" w:hAnsi="Calibri" w:cs="Calibri"/>
                <w:color w:val="000000"/>
              </w:rPr>
              <w:t xml:space="preserve"> dla </w:t>
            </w:r>
            <w:r w:rsidR="00CC4F42">
              <w:rPr>
                <w:rFonts w:ascii="Calibri" w:eastAsia="Calibri" w:hAnsi="Calibri" w:cs="Calibri"/>
                <w:color w:val="000000"/>
              </w:rPr>
              <w:t>nauczycieli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</w:t>
            </w:r>
            <w:r w:rsidR="00CC4F42">
              <w:rPr>
                <w:rFonts w:ascii="Calibri" w:eastAsia="Calibri" w:hAnsi="Calibri" w:cs="Calibri"/>
                <w:color w:val="000000"/>
              </w:rPr>
              <w:t>TiE</w:t>
            </w:r>
            <w:proofErr w:type="spellEnd"/>
          </w:p>
        </w:tc>
        <w:tc>
          <w:tcPr>
            <w:tcW w:w="3100" w:type="dxa"/>
            <w:vAlign w:val="center"/>
          </w:tcPr>
          <w:p w14:paraId="49BFF599" w14:textId="2AAE6C52" w:rsidR="005F0566" w:rsidRDefault="00E77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01-08.04.2026 r.</w:t>
            </w:r>
          </w:p>
        </w:tc>
        <w:tc>
          <w:tcPr>
            <w:tcW w:w="2835" w:type="dxa"/>
            <w:vAlign w:val="center"/>
          </w:tcPr>
          <w:p w14:paraId="643DCA11" w14:textId="400525D9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</w:t>
            </w:r>
            <w:r w:rsidR="00CC4F42">
              <w:rPr>
                <w:rFonts w:ascii="Calibri" w:eastAsia="Calibri" w:hAnsi="Calibri" w:cs="Calibri"/>
                <w:color w:val="1F1F1F"/>
                <w:highlight w:val="white"/>
              </w:rPr>
              <w:t>161</w:t>
            </w:r>
            <w:r>
              <w:rPr>
                <w:rFonts w:ascii="Calibri" w:eastAsia="Calibri" w:hAnsi="Calibri" w:cs="Calibri"/>
                <w:color w:val="1F1F1F"/>
                <w:highlight w:val="white"/>
              </w:rPr>
              <w:t>/0</w:t>
            </w:r>
            <w:r w:rsidR="00CC4F42">
              <w:rPr>
                <w:rFonts w:ascii="Calibri" w:eastAsia="Calibri" w:hAnsi="Calibri" w:cs="Calibri"/>
                <w:color w:val="1F1F1F"/>
                <w:highlight w:val="white"/>
              </w:rPr>
              <w:t>3</w:t>
            </w:r>
            <w:r>
              <w:rPr>
                <w:rFonts w:ascii="Calibri" w:eastAsia="Calibri" w:hAnsi="Calibri" w:cs="Calibri"/>
                <w:color w:val="1F1F1F"/>
                <w:highlight w:val="white"/>
              </w:rPr>
              <w:t>/202</w:t>
            </w:r>
            <w:r w:rsidR="00CC4F42">
              <w:rPr>
                <w:rFonts w:ascii="Calibri" w:eastAsia="Calibri" w:hAnsi="Calibri" w:cs="Calibri"/>
                <w:color w:val="1F1F1F"/>
                <w:highlight w:val="white"/>
              </w:rPr>
              <w:t>6</w:t>
            </w:r>
            <w:r>
              <w:rPr>
                <w:rFonts w:ascii="Calibri" w:eastAsia="Calibri" w:hAnsi="Calibri" w:cs="Calibri"/>
                <w:color w:val="1F1F1F"/>
                <w:highlight w:val="white"/>
              </w:rPr>
              <w:t>/1/F</w:t>
            </w:r>
          </w:p>
        </w:tc>
        <w:tc>
          <w:tcPr>
            <w:tcW w:w="1695" w:type="dxa"/>
            <w:vAlign w:val="center"/>
          </w:tcPr>
          <w:p w14:paraId="317DE610" w14:textId="1730FE3D" w:rsidR="005F0566" w:rsidRDefault="00E77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  <w:r w:rsidR="00DF7499">
              <w:rPr>
                <w:rFonts w:ascii="Calibri" w:eastAsia="Calibri" w:hAnsi="Calibri" w:cs="Calibri"/>
                <w:color w:val="000000"/>
              </w:rPr>
              <w:t>.00–1</w:t>
            </w:r>
            <w:r>
              <w:rPr>
                <w:rFonts w:ascii="Calibri" w:eastAsia="Calibri" w:hAnsi="Calibri" w:cs="Calibri"/>
                <w:color w:val="000000"/>
              </w:rPr>
              <w:t>7</w:t>
            </w:r>
            <w:r w:rsidR="00DF7499">
              <w:rPr>
                <w:rFonts w:ascii="Calibri" w:eastAsia="Calibri" w:hAnsi="Calibri" w:cs="Calibri"/>
                <w:color w:val="000000"/>
              </w:rPr>
              <w:t>.00</w:t>
            </w:r>
          </w:p>
        </w:tc>
        <w:tc>
          <w:tcPr>
            <w:tcW w:w="4860" w:type="dxa"/>
            <w:vAlign w:val="center"/>
          </w:tcPr>
          <w:p w14:paraId="45EFBF44" w14:textId="47FF1191" w:rsidR="005F0566" w:rsidRDefault="00E77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Biuro Podróży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Tomi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Tourist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”</w:t>
            </w:r>
            <w:r w:rsidR="00DF7499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</w:t>
            </w:r>
            <w:r w:rsidR="00DF7499">
              <w:rPr>
                <w:rFonts w:ascii="Calibri" w:eastAsia="Calibri" w:hAnsi="Calibri" w:cs="Calibri"/>
              </w:rPr>
              <w:t xml:space="preserve">z siedzibą w </w:t>
            </w:r>
            <w:r>
              <w:rPr>
                <w:rFonts w:ascii="Calibri" w:eastAsia="Calibri" w:hAnsi="Calibri" w:cs="Calibri"/>
              </w:rPr>
              <w:t xml:space="preserve">Łomży </w:t>
            </w:r>
            <w:r w:rsidR="00DF7499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18-400</w:t>
            </w:r>
            <w:r w:rsidR="00DF7499">
              <w:rPr>
                <w:rFonts w:ascii="Calibri" w:eastAsia="Calibri" w:hAnsi="Calibri" w:cs="Calibri"/>
              </w:rPr>
              <w:t xml:space="preserve">), ul. </w:t>
            </w:r>
            <w:r>
              <w:rPr>
                <w:rFonts w:ascii="Calibri" w:eastAsia="Calibri" w:hAnsi="Calibri" w:cs="Calibri"/>
              </w:rPr>
              <w:t>Władysława Broniewskiego</w:t>
            </w:r>
            <w:r w:rsidR="00DF749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3/54</w:t>
            </w:r>
          </w:p>
          <w:p w14:paraId="19896A2C" w14:textId="76F0644A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Realizacja: </w:t>
            </w:r>
            <w:r w:rsidR="00E77A54">
              <w:rPr>
                <w:rFonts w:ascii="Calibri" w:eastAsia="Calibri" w:hAnsi="Calibri" w:cs="Calibri"/>
              </w:rPr>
              <w:t>Al. Legionów 7A, 18-400 Łomża</w:t>
            </w:r>
          </w:p>
        </w:tc>
      </w:tr>
      <w:tr w:rsidR="00E77CFE" w14:paraId="09BEED37" w14:textId="77777777">
        <w:trPr>
          <w:trHeight w:val="408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EF90EE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65" w:type="dxa"/>
            <w:vAlign w:val="center"/>
          </w:tcPr>
          <w:p w14:paraId="6C97DE30" w14:textId="3A9F5B38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1933CE94" w14:textId="244D4828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7388B00C" w14:textId="780174B3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25.06.202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5DD6A39C" w14:textId="5FD0E983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UM/ARAW/161/03/2026/2/F</w:t>
            </w:r>
          </w:p>
        </w:tc>
        <w:tc>
          <w:tcPr>
            <w:tcW w:w="1695" w:type="dxa"/>
            <w:vAlign w:val="center"/>
          </w:tcPr>
          <w:p w14:paraId="0E4F7D34" w14:textId="4267BAD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6A63D6FA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63E2AACA" w14:textId="51DB0E05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E77CFE" w14:paraId="3C19F4A3" w14:textId="77777777">
        <w:trPr>
          <w:trHeight w:val="80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9F04AF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565" w:type="dxa"/>
            <w:vAlign w:val="center"/>
          </w:tcPr>
          <w:p w14:paraId="7B83A621" w14:textId="27C63E5B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04894A3C" w14:textId="1D6C0F6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21F19838" w14:textId="734DB89F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14.06.202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4C696D91" w14:textId="16492CDC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UM/ARAW/161/03/2026/3/F</w:t>
            </w:r>
          </w:p>
        </w:tc>
        <w:tc>
          <w:tcPr>
            <w:tcW w:w="1695" w:type="dxa"/>
            <w:vAlign w:val="center"/>
          </w:tcPr>
          <w:p w14:paraId="039D299F" w14:textId="76A72FCB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50DF2775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5A063B33" w14:textId="1BF989F9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E77CFE" w14:paraId="298C65A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CAD446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65" w:type="dxa"/>
            <w:vAlign w:val="center"/>
          </w:tcPr>
          <w:p w14:paraId="623E7112" w14:textId="390515DA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1084B21C" w14:textId="2720B732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4DB1853B" w14:textId="0957C1D2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08.07.202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12.07.202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2E5116F4" w14:textId="1CFEAEF8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UM/ARAW/161/03/2026/4/F</w:t>
            </w:r>
          </w:p>
        </w:tc>
        <w:tc>
          <w:tcPr>
            <w:tcW w:w="1695" w:type="dxa"/>
            <w:vAlign w:val="center"/>
          </w:tcPr>
          <w:p w14:paraId="77EA6568" w14:textId="1A8C1190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5465E1E3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3D816F02" w14:textId="6397A53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CC4F42" w14:paraId="33873FD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A23E3C0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565" w:type="dxa"/>
            <w:vAlign w:val="center"/>
          </w:tcPr>
          <w:p w14:paraId="1DE505CF" w14:textId="69BA9CA2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761C8D7E" w14:textId="4FE8495B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406D1CED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34FB7735" w14:textId="412D47B6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07.06.202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2E18EE31" w14:textId="4E4AC5F6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14.06.202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0D76A1A6" w14:textId="062037A9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1B241A99" w14:textId="69D5AB21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27.06.202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531D2963" w14:textId="7FF3544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UM/ARAW/161/03/2026/5/F</w:t>
            </w:r>
          </w:p>
        </w:tc>
        <w:tc>
          <w:tcPr>
            <w:tcW w:w="1695" w:type="dxa"/>
            <w:vAlign w:val="center"/>
          </w:tcPr>
          <w:p w14:paraId="20C99196" w14:textId="7B0B812F" w:rsidR="00CC4F42" w:rsidRDefault="00E77CFE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3706ACAF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36569B0E" w14:textId="161B8EE4" w:rsidR="00CC4F42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CC4F42" w14:paraId="2C17E01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6A87663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565" w:type="dxa"/>
            <w:vAlign w:val="center"/>
          </w:tcPr>
          <w:p w14:paraId="67D2B404" w14:textId="2ABD89D0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1950E78E" w14:textId="59AEB08A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4FCFEDDB" w14:textId="62B0B943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25.06.202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76E4B808" w14:textId="3909D60B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UM/ARAW/161/03/2026/6/F</w:t>
            </w:r>
          </w:p>
        </w:tc>
        <w:tc>
          <w:tcPr>
            <w:tcW w:w="1695" w:type="dxa"/>
            <w:vAlign w:val="center"/>
          </w:tcPr>
          <w:p w14:paraId="3F750411" w14:textId="1720782B" w:rsidR="00CC4F42" w:rsidRDefault="00E77CFE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3EEF70B5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347949FB" w14:textId="02C3AB3F" w:rsidR="00CC4F42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E77CFE" w14:paraId="54CA6AA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FC1417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565" w:type="dxa"/>
            <w:vAlign w:val="center"/>
          </w:tcPr>
          <w:p w14:paraId="239B925F" w14:textId="369FA529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224AFC16" w14:textId="7C007386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31B5ACF6" w14:textId="7F53C830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01.06.202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21B93276" w14:textId="5C0AAEAE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58D18B38" w14:textId="33E3BF46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05.07.202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79D6BF94" w14:textId="4BC5AF2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UM/ARAW/161/03/2026/7/F</w:t>
            </w:r>
          </w:p>
        </w:tc>
        <w:tc>
          <w:tcPr>
            <w:tcW w:w="1695" w:type="dxa"/>
            <w:vAlign w:val="center"/>
          </w:tcPr>
          <w:p w14:paraId="3E80819C" w14:textId="18ECDC0C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1D481393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06786BC0" w14:textId="7123BB80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E77CFE" w14:paraId="0997161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46A9AED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565" w:type="dxa"/>
            <w:vAlign w:val="center"/>
          </w:tcPr>
          <w:p w14:paraId="38C66584" w14:textId="1C3DA45F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2E3156B1" w14:textId="6D1B8F4D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35D780B2" w14:textId="54EBE7DA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03.07.202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2770EF94" w14:textId="17960C86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UM/ARAW/161/03/2026/8/F</w:t>
            </w:r>
          </w:p>
        </w:tc>
        <w:tc>
          <w:tcPr>
            <w:tcW w:w="1695" w:type="dxa"/>
            <w:vAlign w:val="center"/>
          </w:tcPr>
          <w:p w14:paraId="32A3BC1C" w14:textId="42AC35F4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2C29C25E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5F924612" w14:textId="59126604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E77CFE" w14:paraId="7918B60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37BD10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565" w:type="dxa"/>
            <w:vAlign w:val="center"/>
          </w:tcPr>
          <w:p w14:paraId="695CCB94" w14:textId="7E84CBDB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27FAD285" w14:textId="3C711C0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5C6B056B" w14:textId="78DA0402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28.06.202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10BBB031" w14:textId="1692BEF6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UM/ARAW/161/03/2026/9/F</w:t>
            </w:r>
          </w:p>
        </w:tc>
        <w:tc>
          <w:tcPr>
            <w:tcW w:w="1695" w:type="dxa"/>
            <w:vAlign w:val="center"/>
          </w:tcPr>
          <w:p w14:paraId="0B6304DF" w14:textId="4493E9C2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05E7E983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5A3D34A0" w14:textId="2CF5F905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7C67B2" w14:paraId="37FACBA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40B93C4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565" w:type="dxa"/>
            <w:vAlign w:val="center"/>
          </w:tcPr>
          <w:p w14:paraId="0B3097A7" w14:textId="1987C22A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6236A627" w14:textId="65511FDA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659100C1" w14:textId="4F17A55D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28.06.202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06D6DD1C" w14:textId="16B498F2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UM/ARAW/161/03/2026/10/F</w:t>
            </w:r>
          </w:p>
        </w:tc>
        <w:tc>
          <w:tcPr>
            <w:tcW w:w="1695" w:type="dxa"/>
            <w:vAlign w:val="center"/>
          </w:tcPr>
          <w:p w14:paraId="7BED2B59" w14:textId="03E9348E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5D03CA6F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563E882B" w14:textId="7579F28A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7C67B2" w14:paraId="28A9353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63FDC5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565" w:type="dxa"/>
            <w:vAlign w:val="center"/>
          </w:tcPr>
          <w:p w14:paraId="360B2D35" w14:textId="46D0F341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65D21E65" w14:textId="4B6439C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30.04.202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48E50838" w14:textId="79A79EA9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15792C08" w14:textId="7067A3A6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25.06.202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649AE0A8" w14:textId="295C2A85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UM/ARAW/161/03/2026/11/F</w:t>
            </w:r>
          </w:p>
        </w:tc>
        <w:tc>
          <w:tcPr>
            <w:tcW w:w="1695" w:type="dxa"/>
            <w:vAlign w:val="center"/>
          </w:tcPr>
          <w:p w14:paraId="24A97E40" w14:textId="1A185772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57238B61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30FB02DA" w14:textId="09A6E0CF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7C67B2" w14:paraId="3C5DE65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6B7EE1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1565" w:type="dxa"/>
            <w:vAlign w:val="center"/>
          </w:tcPr>
          <w:p w14:paraId="7CEF8043" w14:textId="75A90B8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0B18745E" w14:textId="5C5F2BAB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4434EE86" w14:textId="770659B0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28.06.202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3DAF633F" w14:textId="166912CA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03.07.202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0C7F3631" w14:textId="4FD80968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UM/ARAW/161/03/2026/12/F</w:t>
            </w:r>
          </w:p>
        </w:tc>
        <w:tc>
          <w:tcPr>
            <w:tcW w:w="1695" w:type="dxa"/>
            <w:vAlign w:val="center"/>
          </w:tcPr>
          <w:p w14:paraId="074EA22A" w14:textId="5C600A26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0D221AAA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0F293EE1" w14:textId="706596D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7C67B2" w14:paraId="31818B5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5ACF67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565" w:type="dxa"/>
            <w:vAlign w:val="center"/>
          </w:tcPr>
          <w:p w14:paraId="2BD391EA" w14:textId="47114816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6E917C45" w14:textId="34022262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5E596118" w14:textId="42C26449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25.06.202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25EEC3A4" w14:textId="2DEDB37F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UM/ARAW/161/03/2026/13/F</w:t>
            </w:r>
          </w:p>
        </w:tc>
        <w:tc>
          <w:tcPr>
            <w:tcW w:w="1695" w:type="dxa"/>
            <w:vAlign w:val="center"/>
          </w:tcPr>
          <w:p w14:paraId="53D42FF6" w14:textId="20B4B893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3B73D929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3295A256" w14:textId="608012DD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Fabryczna 10, 53-609 Wrocław 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7C67B2" w14:paraId="48F42B4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1CA869B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1565" w:type="dxa"/>
            <w:vAlign w:val="center"/>
          </w:tcPr>
          <w:p w14:paraId="619ABC87" w14:textId="1D782816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083F672E" w14:textId="21A8AE5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036604EA" w14:textId="00047411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28.06.202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7BD73722" w14:textId="130BEB60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UM/ARAW/161/03/2026/14/F</w:t>
            </w:r>
          </w:p>
        </w:tc>
        <w:tc>
          <w:tcPr>
            <w:tcW w:w="1695" w:type="dxa"/>
            <w:vAlign w:val="center"/>
          </w:tcPr>
          <w:p w14:paraId="0A6B010D" w14:textId="22EC5C55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635CD04A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08589260" w14:textId="7AAF8AFC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CC4F42" w14:paraId="65402E0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2D9B7C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565" w:type="dxa"/>
            <w:vAlign w:val="center"/>
          </w:tcPr>
          <w:p w14:paraId="22B2C994" w14:textId="02E6BE68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3FEBEAF6" w14:textId="48F21FA6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24.05.202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  <w:p w14:paraId="58A1C20C" w14:textId="410DA4EF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 – 28.06.202</w:t>
            </w:r>
            <w:r w:rsidR="00ED608A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14:paraId="509E28AA" w14:textId="17E5F6B6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</w:t>
            </w:r>
            <w:r w:rsidR="00BC4E5D">
              <w:rPr>
                <w:rFonts w:ascii="Calibri" w:eastAsia="Calibri" w:hAnsi="Calibri" w:cs="Calibri"/>
                <w:color w:val="1F1F1F"/>
                <w:highlight w:val="white"/>
              </w:rPr>
              <w:t>5</w:t>
            </w:r>
            <w:r>
              <w:rPr>
                <w:rFonts w:ascii="Calibri" w:eastAsia="Calibri" w:hAnsi="Calibri" w:cs="Calibri"/>
                <w:color w:val="1F1F1F"/>
                <w:highlight w:val="white"/>
              </w:rPr>
              <w:t>/F</w:t>
            </w:r>
          </w:p>
        </w:tc>
        <w:tc>
          <w:tcPr>
            <w:tcW w:w="1695" w:type="dxa"/>
            <w:vAlign w:val="center"/>
          </w:tcPr>
          <w:p w14:paraId="5E8AE795" w14:textId="49AF8043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559274FC" w14:textId="77777777" w:rsidR="00E77CFE" w:rsidRDefault="00E77CFE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55241B82" w14:textId="1D1B8A15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</w:t>
            </w:r>
            <w:r w:rsidR="007C67B2">
              <w:rPr>
                <w:rFonts w:ascii="Calibri" w:eastAsia="Calibri" w:hAnsi="Calibri" w:cs="Calibri"/>
                <w:color w:val="000000"/>
              </w:rPr>
              <w:t>Fabryczna 10,</w:t>
            </w:r>
            <w:r>
              <w:rPr>
                <w:rFonts w:ascii="Calibri" w:eastAsia="Calibri" w:hAnsi="Calibri" w:cs="Calibri"/>
                <w:color w:val="000000"/>
              </w:rPr>
              <w:t xml:space="preserve"> 5</w:t>
            </w:r>
            <w:r w:rsidR="007C67B2">
              <w:rPr>
                <w:rFonts w:ascii="Calibri" w:eastAsia="Calibri" w:hAnsi="Calibri" w:cs="Calibri"/>
                <w:color w:val="000000"/>
              </w:rPr>
              <w:t>3-609</w:t>
            </w:r>
            <w:r>
              <w:rPr>
                <w:rFonts w:ascii="Calibri" w:eastAsia="Calibri" w:hAnsi="Calibri" w:cs="Calibri"/>
                <w:color w:val="000000"/>
              </w:rPr>
              <w:t xml:space="preserve"> Wrocław</w:t>
            </w:r>
          </w:p>
        </w:tc>
      </w:tr>
      <w:tr w:rsidR="005F0566" w14:paraId="378644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A32C0A5" w14:textId="42BF795A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1565" w:type="dxa"/>
            <w:vAlign w:val="center"/>
          </w:tcPr>
          <w:p w14:paraId="38156EAE" w14:textId="2AB5BB37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r>
              <w:rPr>
                <w:rFonts w:ascii="Calibri" w:eastAsia="Calibri" w:hAnsi="Calibri" w:cs="Calibri"/>
                <w:color w:val="000000"/>
              </w:rPr>
              <w:t>ZSB</w:t>
            </w:r>
          </w:p>
        </w:tc>
        <w:tc>
          <w:tcPr>
            <w:tcW w:w="3100" w:type="dxa"/>
            <w:vAlign w:val="center"/>
          </w:tcPr>
          <w:p w14:paraId="2C647BA8" w14:textId="71347F97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11.15.05.2026 r.</w:t>
            </w:r>
          </w:p>
        </w:tc>
        <w:tc>
          <w:tcPr>
            <w:tcW w:w="2835" w:type="dxa"/>
            <w:vAlign w:val="center"/>
          </w:tcPr>
          <w:p w14:paraId="25E8974D" w14:textId="3381CE70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ED608A">
              <w:rPr>
                <w:rFonts w:ascii="Calibri" w:eastAsia="Calibri" w:hAnsi="Calibri" w:cs="Calibri"/>
                <w:color w:val="000000"/>
              </w:rPr>
              <w:t>UM/ARAW/161/03/2026/</w:t>
            </w:r>
            <w:r w:rsidR="00BC4E5D">
              <w:rPr>
                <w:rFonts w:ascii="Calibri" w:eastAsia="Calibri" w:hAnsi="Calibri" w:cs="Calibri"/>
                <w:color w:val="000000"/>
              </w:rPr>
              <w:t>16</w:t>
            </w:r>
            <w:r w:rsidRPr="00ED608A">
              <w:rPr>
                <w:rFonts w:ascii="Calibri" w:eastAsia="Calibri" w:hAnsi="Calibri" w:cs="Calibr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67013272" w14:textId="32BBF007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2F03EFE7" w14:textId="77777777" w:rsidR="00055987" w:rsidRDefault="00055987" w:rsidP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Geo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-Pomian-Express”</w:t>
            </w:r>
          </w:p>
          <w:p w14:paraId="45172D16" w14:textId="77777777" w:rsidR="00055987" w:rsidRDefault="00055987" w:rsidP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7AFC2E39" w14:textId="2529795D" w:rsidR="005F0566" w:rsidRDefault="00055987" w:rsidP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63F9CD8C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F376B4" w14:textId="7470591C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1565" w:type="dxa"/>
            <w:vAlign w:val="center"/>
          </w:tcPr>
          <w:p w14:paraId="7B1D9BDF" w14:textId="16BA1E16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branżowy dla nauczycieli ZSB</w:t>
            </w:r>
          </w:p>
        </w:tc>
        <w:tc>
          <w:tcPr>
            <w:tcW w:w="3100" w:type="dxa"/>
            <w:vAlign w:val="center"/>
          </w:tcPr>
          <w:p w14:paraId="099E6070" w14:textId="062F4318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18-22.05.2026 r.</w:t>
            </w:r>
          </w:p>
        </w:tc>
        <w:tc>
          <w:tcPr>
            <w:tcW w:w="2835" w:type="dxa"/>
            <w:vAlign w:val="center"/>
          </w:tcPr>
          <w:p w14:paraId="1BE65FD6" w14:textId="4A68AB10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ED608A">
              <w:rPr>
                <w:rFonts w:ascii="Calibri" w:eastAsia="Calibri" w:hAnsi="Calibri" w:cs="Calibri"/>
                <w:color w:val="000000"/>
              </w:rPr>
              <w:t>UM/ARAW/161/03/2026/</w:t>
            </w:r>
            <w:r w:rsidR="00BC4E5D">
              <w:rPr>
                <w:rFonts w:ascii="Calibri" w:eastAsia="Calibri" w:hAnsi="Calibri" w:cs="Calibri"/>
                <w:color w:val="000000"/>
              </w:rPr>
              <w:t>17</w:t>
            </w:r>
            <w:r w:rsidRPr="00ED608A">
              <w:rPr>
                <w:rFonts w:ascii="Calibri" w:eastAsia="Calibri" w:hAnsi="Calibri" w:cs="Calibr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6FF76297" w14:textId="6EF40FDC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628A97E5" w14:textId="77777777" w:rsidR="00055987" w:rsidRDefault="00055987" w:rsidP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Jacek Pomian prowadzący działalność  gospodarczą pod firmą Jacek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Geo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-Pomian-Express”</w:t>
            </w:r>
          </w:p>
          <w:p w14:paraId="79F219A9" w14:textId="77777777" w:rsidR="00055987" w:rsidRDefault="00055987" w:rsidP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 siedzibą we Wrocławiu (50-262), </w:t>
            </w:r>
            <w:r>
              <w:rPr>
                <w:rFonts w:ascii="Calibri" w:eastAsia="Calibri" w:hAnsi="Calibri" w:cs="Calibri"/>
                <w:color w:val="000000"/>
              </w:rPr>
              <w:br/>
              <w:t>ul. Jedności Narodowej, nr 79, lok. 18</w:t>
            </w:r>
          </w:p>
          <w:p w14:paraId="65896BCF" w14:textId="57CF67B2" w:rsidR="005F0566" w:rsidRDefault="00055987" w:rsidP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5F0566" w14:paraId="77AC62A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4F5C8A" w14:textId="3FAC027C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565" w:type="dxa"/>
            <w:vAlign w:val="center"/>
          </w:tcPr>
          <w:p w14:paraId="5C9DC417" w14:textId="7D20F413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branżowy dla nauczycieli ZSB</w:t>
            </w:r>
          </w:p>
        </w:tc>
        <w:tc>
          <w:tcPr>
            <w:tcW w:w="3100" w:type="dxa"/>
            <w:vAlign w:val="center"/>
          </w:tcPr>
          <w:p w14:paraId="4CFCABB5" w14:textId="7647EE0E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18-22.05.2026 r.</w:t>
            </w:r>
          </w:p>
        </w:tc>
        <w:tc>
          <w:tcPr>
            <w:tcW w:w="2835" w:type="dxa"/>
            <w:vAlign w:val="center"/>
          </w:tcPr>
          <w:p w14:paraId="1454221D" w14:textId="212AD646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ED608A">
              <w:rPr>
                <w:rFonts w:ascii="Calibri" w:eastAsia="Calibri" w:hAnsi="Calibri" w:cs="Calibri"/>
                <w:color w:val="000000"/>
              </w:rPr>
              <w:t>UM/ARAW/161/03/2026/</w:t>
            </w:r>
            <w:r w:rsidR="00BC4E5D">
              <w:rPr>
                <w:rFonts w:ascii="Calibri" w:eastAsia="Calibri" w:hAnsi="Calibri" w:cs="Calibri"/>
                <w:color w:val="000000"/>
              </w:rPr>
              <w:t>18</w:t>
            </w:r>
            <w:r w:rsidRPr="00ED608A">
              <w:rPr>
                <w:rFonts w:ascii="Calibri" w:eastAsia="Calibri" w:hAnsi="Calibri" w:cs="Calibr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7AAD6077" w14:textId="24116A87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772C4051" w14:textId="5D401B0C" w:rsidR="005F0566" w:rsidRDefault="00BC4E5D" w:rsidP="00BC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</w:t>
            </w:r>
            <w:r w:rsidRPr="00BC4E5D">
              <w:rPr>
                <w:rFonts w:ascii="Calibri" w:eastAsia="Calibri" w:hAnsi="Calibri" w:cs="Calibri"/>
                <w:b/>
                <w:bCs/>
                <w:color w:val="000000"/>
              </w:rPr>
              <w:t>aria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Pr="00BC4E5D">
              <w:rPr>
                <w:rFonts w:ascii="Calibri" w:eastAsia="Calibri" w:hAnsi="Calibri" w:cs="Calibri"/>
                <w:b/>
                <w:bCs/>
                <w:color w:val="000000"/>
              </w:rPr>
              <w:t xml:space="preserve">Watach </w:t>
            </w:r>
            <w:r w:rsidRPr="00BC4E5D">
              <w:rPr>
                <w:rFonts w:ascii="Calibri" w:eastAsia="Calibri" w:hAnsi="Calibri" w:cs="Calibri"/>
                <w:color w:val="000000"/>
              </w:rPr>
              <w:t>prowadząca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C4E5D">
              <w:rPr>
                <w:rFonts w:ascii="Calibri" w:eastAsia="Calibri" w:hAnsi="Calibri" w:cs="Calibri"/>
                <w:color w:val="000000"/>
              </w:rPr>
              <w:t>działalność  gospodarczą pod firmą Impost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BC4E5D">
              <w:rPr>
                <w:rFonts w:ascii="Calibri" w:eastAsia="Calibri" w:hAnsi="Calibri" w:cs="Calibri"/>
                <w:color w:val="000000"/>
              </w:rPr>
              <w:t>projektowanie, inwestycje Daria Watach</w:t>
            </w:r>
            <w:r>
              <w:rPr>
                <w:rFonts w:ascii="Calibri" w:eastAsia="Calibri" w:hAnsi="Calibri" w:cs="Calibri"/>
                <w:color w:val="000000"/>
              </w:rPr>
              <w:t xml:space="preserve"> wykonywana stale pod adresem </w:t>
            </w:r>
            <w:r w:rsidRPr="00BC4E5D">
              <w:rPr>
                <w:rFonts w:ascii="Calibri" w:eastAsia="Calibri" w:hAnsi="Calibri" w:cs="Calibri"/>
                <w:color w:val="000000"/>
              </w:rPr>
              <w:t xml:space="preserve">ul. Ludwika </w:t>
            </w:r>
            <w:proofErr w:type="spellStart"/>
            <w:r w:rsidRPr="00BC4E5D">
              <w:rPr>
                <w:rFonts w:ascii="Calibri" w:eastAsia="Calibri" w:hAnsi="Calibri" w:cs="Calibri"/>
                <w:color w:val="000000"/>
              </w:rPr>
              <w:t>Pugeta</w:t>
            </w:r>
            <w:proofErr w:type="spellEnd"/>
            <w:r w:rsidRPr="00BC4E5D">
              <w:rPr>
                <w:rFonts w:ascii="Calibri" w:eastAsia="Calibri" w:hAnsi="Calibri" w:cs="Calibri"/>
                <w:color w:val="000000"/>
              </w:rPr>
              <w:t xml:space="preserve"> 4, 51-628 Wrocław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</w:p>
        </w:tc>
      </w:tr>
      <w:tr w:rsidR="005F0566" w14:paraId="48A0B240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518AFE" w14:textId="1AE26DB7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1565" w:type="dxa"/>
            <w:vAlign w:val="center"/>
          </w:tcPr>
          <w:p w14:paraId="724E0285" w14:textId="57D16203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branżowy dla nauczycieli ZSZ5</w:t>
            </w:r>
          </w:p>
        </w:tc>
        <w:tc>
          <w:tcPr>
            <w:tcW w:w="3100" w:type="dxa"/>
            <w:vAlign w:val="center"/>
          </w:tcPr>
          <w:p w14:paraId="293C620C" w14:textId="289B5367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18-22.05.2026 r.</w:t>
            </w:r>
          </w:p>
        </w:tc>
        <w:tc>
          <w:tcPr>
            <w:tcW w:w="2835" w:type="dxa"/>
            <w:vAlign w:val="center"/>
          </w:tcPr>
          <w:p w14:paraId="0C8A2E85" w14:textId="40CAAA9F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ED608A">
              <w:rPr>
                <w:rFonts w:ascii="Calibri" w:eastAsia="Calibri" w:hAnsi="Calibri" w:cs="Calibri"/>
                <w:color w:val="000000"/>
              </w:rPr>
              <w:t>UM/ARAW/161/03/2026/</w:t>
            </w:r>
            <w:r w:rsidR="00BC4E5D">
              <w:rPr>
                <w:rFonts w:ascii="Calibri" w:eastAsia="Calibri" w:hAnsi="Calibri" w:cs="Calibri"/>
                <w:color w:val="000000"/>
              </w:rPr>
              <w:t>19</w:t>
            </w:r>
            <w:r w:rsidRPr="00ED608A">
              <w:rPr>
                <w:rFonts w:ascii="Calibri" w:eastAsia="Calibri" w:hAnsi="Calibri" w:cs="Calibr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2C2754B9" w14:textId="4B307D68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4F571448" w14:textId="77777777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C4E5D">
              <w:rPr>
                <w:rFonts w:ascii="Calibri" w:eastAsia="Calibri" w:hAnsi="Calibri" w:cs="Calibri"/>
                <w:b/>
                <w:bCs/>
                <w:color w:val="000000"/>
              </w:rPr>
              <w:t>Rachmix</w:t>
            </w:r>
            <w:proofErr w:type="spellEnd"/>
            <w:r w:rsidR="00BC4E5D" w:rsidRPr="00BC4E5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Sp. z o.o</w:t>
            </w:r>
            <w:r w:rsidR="00BC4E5D">
              <w:rPr>
                <w:rFonts w:ascii="Calibri" w:eastAsia="Calibri" w:hAnsi="Calibri" w:cs="Calibri"/>
                <w:color w:val="000000"/>
              </w:rPr>
              <w:t xml:space="preserve">. z siedzibą we Wrocławiu, </w:t>
            </w:r>
            <w:r w:rsidR="00BC4E5D" w:rsidRPr="00BC4E5D">
              <w:rPr>
                <w:rFonts w:ascii="Calibri" w:eastAsia="Calibri" w:hAnsi="Calibri" w:cs="Calibri"/>
                <w:color w:val="000000"/>
              </w:rPr>
              <w:t>ul. Jerzego Bajana 24B lok. 4, 54-129 Wrocław</w:t>
            </w:r>
          </w:p>
          <w:p w14:paraId="7557AEB3" w14:textId="77777777" w:rsidR="00BC4E5D" w:rsidRDefault="00BC4E5D" w:rsidP="00BC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7BA8D02" w14:textId="557E9CF1" w:rsidR="00BC4E5D" w:rsidRDefault="00BC4E5D" w:rsidP="00BC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</w:t>
            </w:r>
            <w:r w:rsidRPr="00BC4E5D">
              <w:rPr>
                <w:rFonts w:ascii="Calibri" w:eastAsia="Calibri" w:hAnsi="Calibri" w:cs="Calibri"/>
                <w:color w:val="000000"/>
              </w:rPr>
              <w:t>ul. Jerzego Bajana 24B lok. 4, 54-129 Wrocław</w:t>
            </w:r>
          </w:p>
          <w:p w14:paraId="5AB764BE" w14:textId="7AC06A6D" w:rsidR="00BC4E5D" w:rsidRDefault="00BC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0566" w14:paraId="71A1F75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E32A4C" w14:textId="089C29CA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565" w:type="dxa"/>
            <w:vAlign w:val="center"/>
          </w:tcPr>
          <w:p w14:paraId="40DA98C6" w14:textId="0B09E89C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branżowy dla nauczycieli ZSZ5</w:t>
            </w:r>
          </w:p>
        </w:tc>
        <w:tc>
          <w:tcPr>
            <w:tcW w:w="3100" w:type="dxa"/>
            <w:vAlign w:val="center"/>
          </w:tcPr>
          <w:p w14:paraId="003F5437" w14:textId="69DB4ED6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18-22.05.2026 r.</w:t>
            </w:r>
          </w:p>
        </w:tc>
        <w:tc>
          <w:tcPr>
            <w:tcW w:w="2835" w:type="dxa"/>
            <w:vAlign w:val="center"/>
          </w:tcPr>
          <w:p w14:paraId="188E7562" w14:textId="69F5B9EC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ED608A">
              <w:rPr>
                <w:rFonts w:ascii="Calibri" w:eastAsia="Calibri" w:hAnsi="Calibri" w:cs="Calibri"/>
                <w:color w:val="000000"/>
              </w:rPr>
              <w:t>UM/ARAW/161/03/2026/</w:t>
            </w:r>
            <w:r w:rsidR="00BC4E5D">
              <w:rPr>
                <w:rFonts w:ascii="Calibri" w:eastAsia="Calibri" w:hAnsi="Calibri" w:cs="Calibri"/>
                <w:color w:val="000000"/>
              </w:rPr>
              <w:t>20</w:t>
            </w:r>
            <w:r w:rsidRPr="00ED608A">
              <w:rPr>
                <w:rFonts w:ascii="Calibri" w:eastAsia="Calibri" w:hAnsi="Calibri" w:cs="Calibr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2C39FB4F" w14:textId="1E47D9BF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054361F4" w14:textId="77777777" w:rsidR="00BC4E5D" w:rsidRDefault="00BC4E5D" w:rsidP="00BC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C4E5D">
              <w:rPr>
                <w:rFonts w:ascii="Calibri" w:eastAsia="Calibri" w:hAnsi="Calibri" w:cs="Calibri"/>
                <w:b/>
                <w:bCs/>
                <w:color w:val="000000"/>
              </w:rPr>
              <w:t>Rachmix</w:t>
            </w:r>
            <w:proofErr w:type="spellEnd"/>
            <w:r w:rsidRPr="00BC4E5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Sp. z o.o</w:t>
            </w:r>
            <w:r>
              <w:rPr>
                <w:rFonts w:ascii="Calibri" w:eastAsia="Calibri" w:hAnsi="Calibri" w:cs="Calibri"/>
                <w:color w:val="000000"/>
              </w:rPr>
              <w:t xml:space="preserve">. z siedzibą we Wrocławiu, </w:t>
            </w:r>
            <w:r w:rsidRPr="00BC4E5D">
              <w:rPr>
                <w:rFonts w:ascii="Calibri" w:eastAsia="Calibri" w:hAnsi="Calibri" w:cs="Calibri"/>
                <w:color w:val="000000"/>
              </w:rPr>
              <w:t>ul. Jerzego Bajana 24B lok. 4, 54-129 Wrocław</w:t>
            </w:r>
          </w:p>
          <w:p w14:paraId="05116FA9" w14:textId="77777777" w:rsidR="00BC4E5D" w:rsidRDefault="00BC4E5D" w:rsidP="00BC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8F56BB5" w14:textId="77777777" w:rsidR="00BC4E5D" w:rsidRDefault="00BC4E5D" w:rsidP="00BC4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</w:t>
            </w:r>
            <w:r w:rsidRPr="00BC4E5D">
              <w:rPr>
                <w:rFonts w:ascii="Calibri" w:eastAsia="Calibri" w:hAnsi="Calibri" w:cs="Calibri"/>
                <w:color w:val="000000"/>
              </w:rPr>
              <w:t>ul. Jerzego Bajana 24B lok. 4, 54-129 Wrocław</w:t>
            </w:r>
          </w:p>
          <w:p w14:paraId="6702CDE7" w14:textId="623681DB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0566" w14:paraId="5E987739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9B08C4" w14:textId="56EC3913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1565" w:type="dxa"/>
            <w:vAlign w:val="center"/>
          </w:tcPr>
          <w:p w14:paraId="6FAC35B8" w14:textId="70278DE3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Staż branżowy dla nauczycieli ZSEA</w:t>
            </w:r>
          </w:p>
        </w:tc>
        <w:tc>
          <w:tcPr>
            <w:tcW w:w="3100" w:type="dxa"/>
            <w:vAlign w:val="center"/>
          </w:tcPr>
          <w:p w14:paraId="3C95D10D" w14:textId="0006B18B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25.05-01.06.2026 r.</w:t>
            </w:r>
          </w:p>
        </w:tc>
        <w:tc>
          <w:tcPr>
            <w:tcW w:w="2835" w:type="dxa"/>
            <w:vAlign w:val="center"/>
          </w:tcPr>
          <w:p w14:paraId="5A81A747" w14:textId="78185A00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ED608A">
              <w:rPr>
                <w:rFonts w:ascii="Calibri" w:eastAsia="Calibri" w:hAnsi="Calibri" w:cs="Calibri"/>
                <w:color w:val="000000"/>
              </w:rPr>
              <w:t>UM/ARAW/161/03/2026/</w:t>
            </w:r>
            <w:r w:rsidR="00BC4E5D">
              <w:rPr>
                <w:rFonts w:ascii="Calibri" w:eastAsia="Calibri" w:hAnsi="Calibri" w:cs="Calibri"/>
                <w:color w:val="000000"/>
              </w:rPr>
              <w:t>21</w:t>
            </w:r>
            <w:r w:rsidRPr="00ED608A">
              <w:rPr>
                <w:rFonts w:ascii="Calibri" w:eastAsia="Calibri" w:hAnsi="Calibri" w:cs="Calibri"/>
                <w:color w:val="000000"/>
              </w:rPr>
              <w:t>/F</w:t>
            </w:r>
          </w:p>
        </w:tc>
        <w:tc>
          <w:tcPr>
            <w:tcW w:w="1695" w:type="dxa"/>
            <w:vAlign w:val="center"/>
          </w:tcPr>
          <w:p w14:paraId="3AFB3A8A" w14:textId="341C4418" w:rsidR="005F0566" w:rsidRDefault="00E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34A61861" w14:textId="77777777" w:rsidR="005F0566" w:rsidRDefault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055987">
              <w:rPr>
                <w:rFonts w:ascii="Calibri" w:eastAsia="Calibri" w:hAnsi="Calibri" w:cs="Calibri"/>
                <w:b/>
                <w:bCs/>
                <w:color w:val="000000"/>
              </w:rPr>
              <w:t>Dolnośląskie Zakłady Usługowo - Produkcyjne "DOZAMEL" S</w:t>
            </w:r>
            <w:r w:rsidRPr="00055987">
              <w:rPr>
                <w:rFonts w:ascii="Calibri" w:eastAsia="Calibri" w:hAnsi="Calibri" w:cs="Calibri"/>
                <w:b/>
                <w:bCs/>
                <w:color w:val="000000"/>
              </w:rPr>
              <w:t>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wre Wrocławiu,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055987">
              <w:rPr>
                <w:rFonts w:ascii="Calibri" w:eastAsia="Calibri" w:hAnsi="Calibri" w:cs="Calibri"/>
                <w:color w:val="000000"/>
              </w:rPr>
              <w:t>ul. Fabryczna 10, 53-609 Wrocław</w:t>
            </w:r>
          </w:p>
          <w:p w14:paraId="61F28A27" w14:textId="77777777" w:rsidR="00055987" w:rsidRDefault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8D013E2" w14:textId="77777777" w:rsidR="00055987" w:rsidRDefault="00055987" w:rsidP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Realizacja: </w:t>
            </w:r>
            <w:r w:rsidRPr="00055987">
              <w:rPr>
                <w:rFonts w:ascii="Calibri" w:eastAsia="Calibri" w:hAnsi="Calibri" w:cs="Calibri"/>
                <w:b/>
                <w:bCs/>
                <w:color w:val="000000"/>
              </w:rPr>
              <w:t>Dolnośląskie Zakłady Usługowo - Produkcyjne "DOZAMEL" Sp. z o.o.</w:t>
            </w:r>
            <w:r>
              <w:rPr>
                <w:rFonts w:ascii="Calibri" w:eastAsia="Calibri" w:hAnsi="Calibri" w:cs="Calibri"/>
                <w:color w:val="000000"/>
              </w:rPr>
              <w:t xml:space="preserve"> z siedzibą wre Wrocławiu,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055987">
              <w:rPr>
                <w:rFonts w:ascii="Calibri" w:eastAsia="Calibri" w:hAnsi="Calibri" w:cs="Calibri"/>
                <w:color w:val="000000"/>
              </w:rPr>
              <w:t>ul. Fabryczna 10, 53-609 Wrocław</w:t>
            </w:r>
          </w:p>
          <w:p w14:paraId="00A1E9F1" w14:textId="51979619" w:rsidR="00055987" w:rsidRPr="00055987" w:rsidRDefault="00055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04055C5" w14:textId="77777777" w:rsidR="005F0566" w:rsidRDefault="005F0566"/>
    <w:p w14:paraId="2F2737F1" w14:textId="77777777" w:rsidR="005F0566" w:rsidRDefault="00DF7499">
      <w:r>
        <w:t>*Godziny orientacyjne. Szczegółowe godziny realizacji wsparcia będą wynikały z harmonogramu realizacji stażu i list obecności.</w:t>
      </w:r>
    </w:p>
    <w:sectPr w:rsidR="005F0566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C497" w14:textId="77777777" w:rsidR="00B26277" w:rsidRDefault="00B26277">
      <w:pPr>
        <w:spacing w:after="0" w:line="240" w:lineRule="auto"/>
      </w:pPr>
      <w:r>
        <w:separator/>
      </w:r>
    </w:p>
  </w:endnote>
  <w:endnote w:type="continuationSeparator" w:id="0">
    <w:p w14:paraId="7DC8C0BF" w14:textId="77777777" w:rsidR="00B26277" w:rsidRDefault="00B2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C841" w14:textId="77777777" w:rsidR="00B26277" w:rsidRDefault="00B26277">
      <w:pPr>
        <w:spacing w:after="0" w:line="240" w:lineRule="auto"/>
      </w:pPr>
      <w:r>
        <w:separator/>
      </w:r>
    </w:p>
  </w:footnote>
  <w:footnote w:type="continuationSeparator" w:id="0">
    <w:p w14:paraId="4CB2A3BF" w14:textId="77777777" w:rsidR="00B26277" w:rsidRDefault="00B2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17F67"/>
    <w:rsid w:val="000351FA"/>
    <w:rsid w:val="00036225"/>
    <w:rsid w:val="000442D8"/>
    <w:rsid w:val="00055987"/>
    <w:rsid w:val="0008127C"/>
    <w:rsid w:val="00082FDF"/>
    <w:rsid w:val="000F4468"/>
    <w:rsid w:val="000F5059"/>
    <w:rsid w:val="000F7A77"/>
    <w:rsid w:val="001013B1"/>
    <w:rsid w:val="001124A9"/>
    <w:rsid w:val="0012042C"/>
    <w:rsid w:val="001204D4"/>
    <w:rsid w:val="001D38A0"/>
    <w:rsid w:val="001D4A21"/>
    <w:rsid w:val="001F0F45"/>
    <w:rsid w:val="001F16F5"/>
    <w:rsid w:val="00221B39"/>
    <w:rsid w:val="00266DFA"/>
    <w:rsid w:val="00280CF2"/>
    <w:rsid w:val="002B66CA"/>
    <w:rsid w:val="002C45B4"/>
    <w:rsid w:val="002C6033"/>
    <w:rsid w:val="002C7915"/>
    <w:rsid w:val="002F1F13"/>
    <w:rsid w:val="00316FA6"/>
    <w:rsid w:val="003613DA"/>
    <w:rsid w:val="003852A7"/>
    <w:rsid w:val="003A0EE6"/>
    <w:rsid w:val="003B3830"/>
    <w:rsid w:val="003B54C8"/>
    <w:rsid w:val="0045355A"/>
    <w:rsid w:val="004617A3"/>
    <w:rsid w:val="00475B64"/>
    <w:rsid w:val="00476EC2"/>
    <w:rsid w:val="004A18A8"/>
    <w:rsid w:val="004B74A7"/>
    <w:rsid w:val="004C16C1"/>
    <w:rsid w:val="004C2459"/>
    <w:rsid w:val="004C6E1F"/>
    <w:rsid w:val="004D1E3B"/>
    <w:rsid w:val="00501D41"/>
    <w:rsid w:val="00526BA1"/>
    <w:rsid w:val="00527E20"/>
    <w:rsid w:val="005828AA"/>
    <w:rsid w:val="00597DBB"/>
    <w:rsid w:val="005D7E60"/>
    <w:rsid w:val="005E4220"/>
    <w:rsid w:val="005F0566"/>
    <w:rsid w:val="0064686F"/>
    <w:rsid w:val="00655C0A"/>
    <w:rsid w:val="006628E6"/>
    <w:rsid w:val="006921CB"/>
    <w:rsid w:val="006D08AA"/>
    <w:rsid w:val="007346E9"/>
    <w:rsid w:val="007373B5"/>
    <w:rsid w:val="00750515"/>
    <w:rsid w:val="00757F7F"/>
    <w:rsid w:val="00760677"/>
    <w:rsid w:val="00763AEC"/>
    <w:rsid w:val="00772C12"/>
    <w:rsid w:val="00773F36"/>
    <w:rsid w:val="007A7147"/>
    <w:rsid w:val="007C67B2"/>
    <w:rsid w:val="007E73FF"/>
    <w:rsid w:val="0085349A"/>
    <w:rsid w:val="00854F7F"/>
    <w:rsid w:val="00897F6C"/>
    <w:rsid w:val="008D3FBF"/>
    <w:rsid w:val="00913126"/>
    <w:rsid w:val="00937FDE"/>
    <w:rsid w:val="00981C4D"/>
    <w:rsid w:val="0098441A"/>
    <w:rsid w:val="00985F27"/>
    <w:rsid w:val="009A0B3D"/>
    <w:rsid w:val="009A3E7E"/>
    <w:rsid w:val="00A07D16"/>
    <w:rsid w:val="00A105E0"/>
    <w:rsid w:val="00A3394F"/>
    <w:rsid w:val="00A92F72"/>
    <w:rsid w:val="00A97E01"/>
    <w:rsid w:val="00AB6667"/>
    <w:rsid w:val="00AD14AC"/>
    <w:rsid w:val="00AD2C83"/>
    <w:rsid w:val="00B03C65"/>
    <w:rsid w:val="00B26277"/>
    <w:rsid w:val="00B36A79"/>
    <w:rsid w:val="00B4229E"/>
    <w:rsid w:val="00B72097"/>
    <w:rsid w:val="00B75A06"/>
    <w:rsid w:val="00B774F3"/>
    <w:rsid w:val="00B918AC"/>
    <w:rsid w:val="00BC4E5D"/>
    <w:rsid w:val="00BD0E61"/>
    <w:rsid w:val="00C02572"/>
    <w:rsid w:val="00C13B0E"/>
    <w:rsid w:val="00C46DC4"/>
    <w:rsid w:val="00C812F7"/>
    <w:rsid w:val="00CB0F4F"/>
    <w:rsid w:val="00CC4F42"/>
    <w:rsid w:val="00CF58F3"/>
    <w:rsid w:val="00D045A8"/>
    <w:rsid w:val="00D519FE"/>
    <w:rsid w:val="00DC3E8F"/>
    <w:rsid w:val="00DC5A61"/>
    <w:rsid w:val="00DC70C9"/>
    <w:rsid w:val="00DD1A3E"/>
    <w:rsid w:val="00DD5846"/>
    <w:rsid w:val="00DE5BDF"/>
    <w:rsid w:val="00DE7609"/>
    <w:rsid w:val="00DF7499"/>
    <w:rsid w:val="00E6697A"/>
    <w:rsid w:val="00E707C7"/>
    <w:rsid w:val="00E77A54"/>
    <w:rsid w:val="00E77CFE"/>
    <w:rsid w:val="00EC0FE4"/>
    <w:rsid w:val="00ED608A"/>
    <w:rsid w:val="00EE3F12"/>
    <w:rsid w:val="00EF4D0B"/>
    <w:rsid w:val="00F07C52"/>
    <w:rsid w:val="00F124C5"/>
    <w:rsid w:val="00F13518"/>
    <w:rsid w:val="00F173FD"/>
    <w:rsid w:val="00F21EB7"/>
    <w:rsid w:val="00F34DAD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Mateusz Kędroń</cp:lastModifiedBy>
  <cp:revision>6</cp:revision>
  <dcterms:created xsi:type="dcterms:W3CDTF">2026-04-30T09:22:00Z</dcterms:created>
  <dcterms:modified xsi:type="dcterms:W3CDTF">2026-05-22T09:40:00Z</dcterms:modified>
</cp:coreProperties>
</file>